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7C2232">
        <w:rPr>
          <w:bCs/>
          <w:sz w:val="28"/>
          <w:szCs w:val="28"/>
        </w:rPr>
        <w:t>1721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F5BC4">
        <w:rPr>
          <w:sz w:val="28"/>
          <w:szCs w:val="28"/>
        </w:rPr>
        <w:t>20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7C2232" w:rsidRPr="007C2232" w:rsidP="007C2232">
      <w:pPr>
        <w:pStyle w:val="BodyTextIndent"/>
        <w:ind w:firstLine="567"/>
        <w:jc w:val="both"/>
        <w:rPr>
          <w:szCs w:val="28"/>
        </w:rPr>
      </w:pPr>
      <w:r w:rsidRPr="00DE393E">
        <w:rPr>
          <w:szCs w:val="28"/>
        </w:rPr>
        <w:t xml:space="preserve">рассмотрев материалы по делу об административном правонарушении в отношении </w:t>
      </w:r>
      <w:r w:rsidRPr="00DE393E" w:rsidR="00C62496">
        <w:rPr>
          <w:rFonts w:eastAsia="MS Mincho"/>
          <w:szCs w:val="28"/>
        </w:rPr>
        <w:t xml:space="preserve">должностного лица – </w:t>
      </w:r>
      <w:r w:rsidRPr="007C2232">
        <w:rPr>
          <w:rFonts w:eastAsia="MS Mincho"/>
          <w:szCs w:val="28"/>
        </w:rPr>
        <w:t xml:space="preserve">Дианова Ивана Александровича, </w:t>
      </w:r>
      <w:r w:rsidR="00FD3170">
        <w:rPr>
          <w:rFonts w:eastAsia="MS Mincho"/>
          <w:szCs w:val="28"/>
        </w:rPr>
        <w:t>***</w:t>
      </w:r>
      <w:r w:rsidRPr="007C2232">
        <w:rPr>
          <w:rFonts w:eastAsia="MS Mincho"/>
          <w:szCs w:val="28"/>
        </w:rPr>
        <w:t xml:space="preserve"> года рождения, уроженца </w:t>
      </w:r>
      <w:r w:rsidR="00FD3170">
        <w:rPr>
          <w:rFonts w:eastAsia="MS Mincho"/>
          <w:szCs w:val="28"/>
        </w:rPr>
        <w:t>***</w:t>
      </w:r>
      <w:r w:rsidRPr="007C2232">
        <w:rPr>
          <w:rFonts w:eastAsia="MS Mincho"/>
          <w:szCs w:val="28"/>
        </w:rPr>
        <w:t xml:space="preserve">, проживающего по адресу: </w:t>
      </w:r>
      <w:r w:rsidR="00FD3170">
        <w:rPr>
          <w:rFonts w:eastAsia="MS Mincho"/>
          <w:szCs w:val="28"/>
        </w:rPr>
        <w:t>***</w:t>
      </w:r>
      <w:r w:rsidRPr="007C2232">
        <w:rPr>
          <w:rFonts w:eastAsia="MS Mincho"/>
          <w:szCs w:val="28"/>
        </w:rPr>
        <w:t xml:space="preserve">, паспорт </w:t>
      </w:r>
      <w:r w:rsidR="00FD3170">
        <w:rPr>
          <w:rFonts w:eastAsia="MS Mincho"/>
          <w:szCs w:val="28"/>
        </w:rPr>
        <w:t>****</w:t>
      </w:r>
      <w:r w:rsidRPr="007C2232">
        <w:rPr>
          <w:szCs w:val="28"/>
        </w:rPr>
        <w:t>,</w:t>
      </w:r>
    </w:p>
    <w:p w:rsidR="007C2232" w:rsidRPr="007C2232" w:rsidP="007C2232">
      <w:pPr>
        <w:pStyle w:val="BodyText3"/>
        <w:jc w:val="center"/>
        <w:rPr>
          <w:sz w:val="28"/>
          <w:szCs w:val="28"/>
        </w:rPr>
      </w:pPr>
    </w:p>
    <w:p w:rsidR="007C2232" w:rsidRPr="007C2232" w:rsidP="007C2232">
      <w:pPr>
        <w:pStyle w:val="BodyText3"/>
        <w:jc w:val="center"/>
        <w:rPr>
          <w:sz w:val="28"/>
          <w:szCs w:val="28"/>
        </w:rPr>
      </w:pPr>
      <w:r w:rsidRPr="007C2232">
        <w:rPr>
          <w:sz w:val="28"/>
          <w:szCs w:val="28"/>
        </w:rPr>
        <w:t>УСТАНОВИЛ:</w:t>
      </w:r>
    </w:p>
    <w:p w:rsidR="00625FBB" w:rsidRPr="00A467DE" w:rsidP="007C2232">
      <w:pPr>
        <w:pStyle w:val="NoSpacing"/>
        <w:ind w:firstLine="567"/>
        <w:jc w:val="both"/>
        <w:rPr>
          <w:szCs w:val="28"/>
        </w:rPr>
      </w:pPr>
      <w:r w:rsidRPr="007C2232">
        <w:rPr>
          <w:sz w:val="28"/>
          <w:szCs w:val="28"/>
        </w:rPr>
        <w:t xml:space="preserve">Дианов И.А. являясь генеральным директором ООО «ПАРУС» расположенного по адресу: г. Нижневартовск, </w:t>
      </w:r>
      <w:r w:rsidRPr="007C2232">
        <w:rPr>
          <w:rFonts w:eastAsia="MS Mincho"/>
          <w:sz w:val="28"/>
          <w:szCs w:val="28"/>
        </w:rPr>
        <w:t>Восточный пр-д д.9, кв.135</w:t>
      </w:r>
      <w:r w:rsidRPr="00DE393E" w:rsidR="00FF7CCC">
        <w:rPr>
          <w:rFonts w:eastAsia="MS Mincho"/>
          <w:sz w:val="28"/>
          <w:szCs w:val="28"/>
        </w:rPr>
        <w:t xml:space="preserve">, </w:t>
      </w:r>
      <w:r w:rsidRPr="00DE393E" w:rsidR="00355F58">
        <w:rPr>
          <w:sz w:val="28"/>
          <w:szCs w:val="28"/>
        </w:rPr>
        <w:t>не</w:t>
      </w:r>
      <w:r w:rsidRPr="00DE393E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E393E" w:rsidR="00444B52">
        <w:rPr>
          <w:sz w:val="28"/>
          <w:szCs w:val="28"/>
        </w:rPr>
        <w:t xml:space="preserve">расчет по страховым взносам </w:t>
      </w:r>
      <w:r w:rsidRPr="00DE393E">
        <w:rPr>
          <w:sz w:val="28"/>
          <w:szCs w:val="28"/>
        </w:rPr>
        <w:t xml:space="preserve">за </w:t>
      </w:r>
      <w:r w:rsidRPr="00DE393E" w:rsidR="006F5BC4">
        <w:rPr>
          <w:sz w:val="28"/>
          <w:szCs w:val="28"/>
        </w:rPr>
        <w:t>3 месяца</w:t>
      </w:r>
      <w:r w:rsidRPr="00DE393E" w:rsidR="0087423F">
        <w:rPr>
          <w:sz w:val="28"/>
          <w:szCs w:val="28"/>
        </w:rPr>
        <w:t xml:space="preserve"> </w:t>
      </w:r>
      <w:r w:rsidRPr="00DE393E">
        <w:rPr>
          <w:sz w:val="28"/>
          <w:szCs w:val="28"/>
        </w:rPr>
        <w:t>20</w:t>
      </w:r>
      <w:r w:rsidRPr="00DE393E" w:rsidR="002F1ED9">
        <w:rPr>
          <w:sz w:val="28"/>
          <w:szCs w:val="28"/>
        </w:rPr>
        <w:t>2</w:t>
      </w:r>
      <w:r w:rsidRPr="00DE393E" w:rsidR="006F5BC4">
        <w:rPr>
          <w:sz w:val="28"/>
          <w:szCs w:val="28"/>
        </w:rPr>
        <w:t>4</w:t>
      </w:r>
      <w:r w:rsidRPr="00DE393E">
        <w:rPr>
          <w:sz w:val="28"/>
          <w:szCs w:val="28"/>
        </w:rPr>
        <w:t xml:space="preserve"> год</w:t>
      </w:r>
      <w:r w:rsidRPr="00DE393E" w:rsidR="008F5A0E">
        <w:rPr>
          <w:sz w:val="28"/>
          <w:szCs w:val="28"/>
        </w:rPr>
        <w:t>а</w:t>
      </w:r>
      <w:r w:rsidRPr="00DE393E">
        <w:rPr>
          <w:sz w:val="28"/>
          <w:szCs w:val="28"/>
        </w:rPr>
        <w:t>, срок предоставления которо</w:t>
      </w:r>
      <w:r w:rsidRPr="00DE393E" w:rsidR="00444B52">
        <w:rPr>
          <w:sz w:val="28"/>
          <w:szCs w:val="28"/>
        </w:rPr>
        <w:t>го</w:t>
      </w:r>
      <w:r w:rsidRPr="00DE393E" w:rsidR="00B12CF9">
        <w:rPr>
          <w:sz w:val="28"/>
          <w:szCs w:val="28"/>
        </w:rPr>
        <w:t xml:space="preserve"> </w:t>
      </w:r>
      <w:r w:rsidRPr="00DE393E" w:rsidR="00EC75EF">
        <w:rPr>
          <w:sz w:val="28"/>
          <w:szCs w:val="28"/>
        </w:rPr>
        <w:t xml:space="preserve">установлен </w:t>
      </w:r>
      <w:r w:rsidRPr="00DE393E">
        <w:rPr>
          <w:sz w:val="28"/>
          <w:szCs w:val="28"/>
        </w:rPr>
        <w:t xml:space="preserve">не позднее </w:t>
      </w:r>
      <w:r w:rsidRPr="00DE393E" w:rsidR="006F5BC4">
        <w:rPr>
          <w:sz w:val="28"/>
          <w:szCs w:val="28"/>
        </w:rPr>
        <w:t>25.04.2024</w:t>
      </w:r>
      <w:r w:rsidRPr="00DE393E" w:rsidR="00512383">
        <w:rPr>
          <w:sz w:val="28"/>
          <w:szCs w:val="28"/>
        </w:rPr>
        <w:t xml:space="preserve"> года</w:t>
      </w:r>
      <w:r w:rsidRPr="00DE393E" w:rsidR="00B12CF9">
        <w:rPr>
          <w:sz w:val="28"/>
          <w:szCs w:val="28"/>
        </w:rPr>
        <w:t>, фактически расчет</w:t>
      </w:r>
      <w:r w:rsidRPr="00DE393E" w:rsidR="009441C7">
        <w:rPr>
          <w:sz w:val="28"/>
          <w:szCs w:val="28"/>
        </w:rPr>
        <w:t xml:space="preserve"> </w:t>
      </w:r>
      <w:r w:rsidRPr="00DE393E" w:rsidR="00CC2F4F">
        <w:rPr>
          <w:sz w:val="28"/>
          <w:szCs w:val="28"/>
        </w:rPr>
        <w:t>представлен</w:t>
      </w:r>
      <w:r w:rsidRPr="00DE393E" w:rsidR="00482926">
        <w:rPr>
          <w:sz w:val="28"/>
          <w:szCs w:val="28"/>
        </w:rPr>
        <w:t xml:space="preserve"> </w:t>
      </w:r>
      <w:r w:rsidR="00DE393E">
        <w:rPr>
          <w:sz w:val="28"/>
          <w:szCs w:val="28"/>
        </w:rPr>
        <w:t>06.05</w:t>
      </w:r>
      <w:r w:rsidRPr="00DE393E" w:rsidR="006F5BC4">
        <w:rPr>
          <w:sz w:val="28"/>
          <w:szCs w:val="28"/>
        </w:rPr>
        <w:t>.2024</w:t>
      </w:r>
      <w:r w:rsidRPr="00DE393E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7C2232" w:rsidR="007C2232">
        <w:rPr>
          <w:sz w:val="28"/>
          <w:szCs w:val="28"/>
        </w:rPr>
        <w:t>Дианов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</w:t>
      </w:r>
      <w:r w:rsidRPr="00051655">
        <w:rPr>
          <w:sz w:val="28"/>
          <w:szCs w:val="28"/>
        </w:rPr>
        <w:t>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</w:t>
      </w:r>
      <w:r w:rsidRPr="00051655">
        <w:rPr>
          <w:sz w:val="28"/>
          <w:szCs w:val="28"/>
        </w:rPr>
        <w:t xml:space="preserve">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</w:t>
      </w:r>
      <w:r w:rsidRPr="00051655">
        <w:rPr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</w:t>
      </w:r>
      <w:r w:rsidRPr="00051655">
        <w:rPr>
          <w:sz w:val="28"/>
          <w:szCs w:val="28"/>
        </w:rPr>
        <w:t>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7C2232" w:rsidR="007C2232">
        <w:rPr>
          <w:sz w:val="28"/>
          <w:szCs w:val="28"/>
        </w:rPr>
        <w:t>Дианов</w:t>
      </w:r>
      <w:r w:rsidR="007C2232">
        <w:rPr>
          <w:sz w:val="28"/>
          <w:szCs w:val="28"/>
        </w:rPr>
        <w:t>а</w:t>
      </w:r>
      <w:r w:rsidRPr="007C2232" w:rsidR="007C2232">
        <w:rPr>
          <w:sz w:val="28"/>
          <w:szCs w:val="28"/>
        </w:rPr>
        <w:t xml:space="preserve">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</w:t>
      </w:r>
      <w:r w:rsidRPr="00051655">
        <w:rPr>
          <w:sz w:val="28"/>
          <w:szCs w:val="28"/>
        </w:rPr>
        <w:t>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7C2232">
        <w:rPr>
          <w:rFonts w:eastAsia="MS Mincho"/>
          <w:sz w:val="28"/>
          <w:szCs w:val="28"/>
        </w:rPr>
        <w:t>Дианова Ивана А</w:t>
      </w:r>
      <w:r w:rsidRPr="007C2232">
        <w:rPr>
          <w:rFonts w:eastAsia="MS Mincho"/>
          <w:sz w:val="28"/>
          <w:szCs w:val="28"/>
        </w:rPr>
        <w:t>лександровича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440E1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40E1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14B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0E1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2A0F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C2232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393E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D3170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7D3A-F51C-4D8F-ADA5-E7B94792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